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9E" w:rsidRDefault="005E3399">
      <w:pPr>
        <w:rPr>
          <w:rFonts w:ascii="Arial" w:hAnsi="Arial" w:cs="Arial"/>
          <w:b/>
          <w:sz w:val="36"/>
          <w:szCs w:val="36"/>
          <w:lang w:val="en-US"/>
        </w:rPr>
      </w:pPr>
      <w:r>
        <w:rPr>
          <w:rFonts w:ascii="Arial" w:hAnsi="Arial" w:cs="Arial"/>
          <w:b/>
          <w:sz w:val="36"/>
          <w:szCs w:val="36"/>
          <w:lang w:val="en-US"/>
        </w:rPr>
        <w:t>Research Promotion Schemes</w:t>
      </w:r>
    </w:p>
    <w:p w:rsidR="00653819" w:rsidRPr="00653819" w:rsidRDefault="00653819" w:rsidP="004B25FD">
      <w:pPr>
        <w:jc w:val="both"/>
        <w:rPr>
          <w:rFonts w:ascii="Arial" w:hAnsi="Arial" w:cs="Arial"/>
          <w:sz w:val="24"/>
          <w:szCs w:val="24"/>
          <w:lang w:val="en-US"/>
        </w:rPr>
      </w:pPr>
      <w:r>
        <w:rPr>
          <w:rFonts w:ascii="Arial" w:hAnsi="Arial" w:cs="Arial"/>
          <w:sz w:val="24"/>
          <w:szCs w:val="24"/>
          <w:lang w:val="en-US"/>
        </w:rPr>
        <w:t xml:space="preserve">In order to supplement the enabling research ecosystem </w:t>
      </w:r>
      <w:proofErr w:type="spellStart"/>
      <w:r>
        <w:rPr>
          <w:rFonts w:ascii="Arial" w:hAnsi="Arial" w:cs="Arial"/>
          <w:sz w:val="24"/>
          <w:szCs w:val="24"/>
          <w:lang w:val="en-US"/>
        </w:rPr>
        <w:t>Jamia</w:t>
      </w:r>
      <w:proofErr w:type="spellEnd"/>
      <w:r>
        <w:rPr>
          <w:rFonts w:ascii="Arial" w:hAnsi="Arial" w:cs="Arial"/>
          <w:sz w:val="24"/>
          <w:szCs w:val="24"/>
          <w:lang w:val="en-US"/>
        </w:rPr>
        <w:t xml:space="preserve"> </w:t>
      </w:r>
      <w:proofErr w:type="spellStart"/>
      <w:r>
        <w:rPr>
          <w:rFonts w:ascii="Arial" w:hAnsi="Arial" w:cs="Arial"/>
          <w:sz w:val="24"/>
          <w:szCs w:val="24"/>
          <w:lang w:val="en-US"/>
        </w:rPr>
        <w:t>Hamdard</w:t>
      </w:r>
      <w:proofErr w:type="spellEnd"/>
      <w:r>
        <w:rPr>
          <w:rFonts w:ascii="Arial" w:hAnsi="Arial" w:cs="Arial"/>
          <w:sz w:val="24"/>
          <w:szCs w:val="24"/>
          <w:lang w:val="en-US"/>
        </w:rPr>
        <w:t xml:space="preserve"> has several schemes to promote research at the Departments/</w:t>
      </w:r>
      <w:proofErr w:type="spellStart"/>
      <w:r>
        <w:rPr>
          <w:rFonts w:ascii="Arial" w:hAnsi="Arial" w:cs="Arial"/>
          <w:sz w:val="24"/>
          <w:szCs w:val="24"/>
          <w:lang w:val="en-US"/>
        </w:rPr>
        <w:t>Centres</w:t>
      </w:r>
      <w:proofErr w:type="spellEnd"/>
      <w:r>
        <w:rPr>
          <w:rFonts w:ascii="Arial" w:hAnsi="Arial" w:cs="Arial"/>
          <w:sz w:val="24"/>
          <w:szCs w:val="24"/>
          <w:lang w:val="en-US"/>
        </w:rPr>
        <w:t xml:space="preserve">. </w:t>
      </w:r>
    </w:p>
    <w:p w:rsidR="00653819" w:rsidRDefault="00653819" w:rsidP="004B25FD">
      <w:pPr>
        <w:jc w:val="both"/>
        <w:rPr>
          <w:rFonts w:ascii="Arial" w:hAnsi="Arial" w:cs="Arial"/>
          <w:b/>
          <w:sz w:val="24"/>
          <w:szCs w:val="24"/>
          <w:lang w:val="en-US"/>
        </w:rPr>
      </w:pPr>
    </w:p>
    <w:p w:rsidR="005E3399" w:rsidRPr="005E3399" w:rsidRDefault="005E3399" w:rsidP="004B25FD">
      <w:pPr>
        <w:jc w:val="both"/>
        <w:rPr>
          <w:rFonts w:ascii="Arial" w:hAnsi="Arial" w:cs="Arial"/>
          <w:b/>
          <w:sz w:val="24"/>
          <w:szCs w:val="24"/>
          <w:lang w:val="en-US"/>
        </w:rPr>
      </w:pPr>
      <w:r>
        <w:rPr>
          <w:rFonts w:ascii="Arial" w:hAnsi="Arial" w:cs="Arial"/>
          <w:b/>
          <w:sz w:val="24"/>
          <w:szCs w:val="24"/>
          <w:lang w:val="en-US"/>
        </w:rPr>
        <w:t xml:space="preserve">A. </w:t>
      </w:r>
      <w:r w:rsidRPr="005E3399">
        <w:rPr>
          <w:rFonts w:ascii="Arial" w:hAnsi="Arial" w:cs="Arial"/>
          <w:b/>
          <w:sz w:val="24"/>
          <w:szCs w:val="24"/>
          <w:lang w:val="en-US"/>
        </w:rPr>
        <w:t>Incentive for publications in high impact factor journals</w:t>
      </w:r>
    </w:p>
    <w:p w:rsidR="005E3399" w:rsidRDefault="005E3399" w:rsidP="004B25FD">
      <w:pPr>
        <w:jc w:val="both"/>
        <w:rPr>
          <w:rFonts w:ascii="Arial" w:hAnsi="Arial" w:cs="Arial"/>
          <w:sz w:val="24"/>
          <w:szCs w:val="24"/>
          <w:lang w:val="en-US"/>
        </w:rPr>
      </w:pPr>
      <w:r>
        <w:rPr>
          <w:rFonts w:ascii="Arial" w:hAnsi="Arial" w:cs="Arial"/>
          <w:sz w:val="24"/>
          <w:szCs w:val="24"/>
          <w:lang w:val="en-US"/>
        </w:rPr>
        <w:t xml:space="preserve">In order to encourage faculty members and researchers to publish in quality journals </w:t>
      </w:r>
      <w:proofErr w:type="spellStart"/>
      <w:r>
        <w:rPr>
          <w:rFonts w:ascii="Arial" w:hAnsi="Arial" w:cs="Arial"/>
          <w:sz w:val="24"/>
          <w:szCs w:val="24"/>
          <w:lang w:val="en-US"/>
        </w:rPr>
        <w:t>Jamia</w:t>
      </w:r>
      <w:proofErr w:type="spellEnd"/>
      <w:r>
        <w:rPr>
          <w:rFonts w:ascii="Arial" w:hAnsi="Arial" w:cs="Arial"/>
          <w:sz w:val="24"/>
          <w:szCs w:val="24"/>
          <w:lang w:val="en-US"/>
        </w:rPr>
        <w:t xml:space="preserve"> </w:t>
      </w:r>
      <w:proofErr w:type="spellStart"/>
      <w:r>
        <w:rPr>
          <w:rFonts w:ascii="Arial" w:hAnsi="Arial" w:cs="Arial"/>
          <w:sz w:val="24"/>
          <w:szCs w:val="24"/>
          <w:lang w:val="en-US"/>
        </w:rPr>
        <w:t>Hamdard</w:t>
      </w:r>
      <w:proofErr w:type="spellEnd"/>
      <w:r>
        <w:rPr>
          <w:rFonts w:ascii="Arial" w:hAnsi="Arial" w:cs="Arial"/>
          <w:sz w:val="24"/>
          <w:szCs w:val="24"/>
          <w:lang w:val="en-US"/>
        </w:rPr>
        <w:t xml:space="preserve"> has the following two schemes: </w:t>
      </w:r>
    </w:p>
    <w:p w:rsidR="005E3399" w:rsidRDefault="005E3399" w:rsidP="004B25FD">
      <w:pPr>
        <w:jc w:val="both"/>
        <w:rPr>
          <w:rFonts w:ascii="Arial" w:hAnsi="Arial" w:cs="Arial"/>
          <w:sz w:val="24"/>
          <w:szCs w:val="24"/>
          <w:lang w:val="en-US"/>
        </w:rPr>
      </w:pPr>
      <w:r>
        <w:rPr>
          <w:rFonts w:ascii="Arial" w:hAnsi="Arial" w:cs="Arial"/>
          <w:sz w:val="24"/>
          <w:szCs w:val="24"/>
          <w:lang w:val="en-US"/>
        </w:rPr>
        <w:t xml:space="preserve">1. Cash incentive is provided to faculty members, post-doctoral fellows and research scholars for publication in reputed journals with high impact factors. </w:t>
      </w:r>
    </w:p>
    <w:p w:rsidR="005E3399" w:rsidRDefault="005E3399" w:rsidP="004B25FD">
      <w:pPr>
        <w:jc w:val="both"/>
        <w:rPr>
          <w:rFonts w:ascii="Arial" w:hAnsi="Arial" w:cs="Arial"/>
          <w:sz w:val="24"/>
          <w:szCs w:val="24"/>
          <w:lang w:val="en-US"/>
        </w:rPr>
      </w:pPr>
      <w:r>
        <w:rPr>
          <w:rFonts w:ascii="Arial" w:hAnsi="Arial" w:cs="Arial"/>
          <w:sz w:val="24"/>
          <w:szCs w:val="24"/>
          <w:lang w:val="en-US"/>
        </w:rPr>
        <w:t>2. Cash incentive is also pro</w:t>
      </w:r>
      <w:bookmarkStart w:id="0" w:name="_GoBack"/>
      <w:bookmarkEnd w:id="0"/>
      <w:r>
        <w:rPr>
          <w:rFonts w:ascii="Arial" w:hAnsi="Arial" w:cs="Arial"/>
          <w:sz w:val="24"/>
          <w:szCs w:val="24"/>
          <w:lang w:val="en-US"/>
        </w:rPr>
        <w:t>vided to faculty members for their highly cited publications.</w:t>
      </w:r>
    </w:p>
    <w:p w:rsidR="005E3399" w:rsidRDefault="005E3399" w:rsidP="004B25FD">
      <w:pPr>
        <w:jc w:val="both"/>
        <w:rPr>
          <w:rFonts w:ascii="Arial" w:hAnsi="Arial" w:cs="Arial"/>
          <w:sz w:val="24"/>
          <w:szCs w:val="24"/>
          <w:lang w:val="en-US"/>
        </w:rPr>
      </w:pPr>
      <w:r>
        <w:rPr>
          <w:rFonts w:ascii="Arial" w:hAnsi="Arial" w:cs="Arial"/>
          <w:sz w:val="24"/>
          <w:szCs w:val="24"/>
          <w:lang w:val="en-US"/>
        </w:rPr>
        <w:t xml:space="preserve">Cash incentive and appreciation certificate are provided at the National Science Day function (February 28). </w:t>
      </w:r>
    </w:p>
    <w:p w:rsidR="005E3399" w:rsidRDefault="005E3399" w:rsidP="004B25FD">
      <w:pPr>
        <w:jc w:val="both"/>
        <w:rPr>
          <w:rFonts w:ascii="Arial" w:hAnsi="Arial" w:cs="Arial"/>
          <w:sz w:val="24"/>
          <w:szCs w:val="24"/>
          <w:lang w:val="en-US"/>
        </w:rPr>
      </w:pPr>
      <w:r>
        <w:rPr>
          <w:rFonts w:ascii="Arial" w:hAnsi="Arial" w:cs="Arial"/>
          <w:sz w:val="24"/>
          <w:szCs w:val="24"/>
          <w:lang w:val="en-US"/>
        </w:rPr>
        <w:t xml:space="preserve">&lt;Guidelines for Cash Incentive for Publications&gt; </w:t>
      </w:r>
    </w:p>
    <w:p w:rsidR="007F55EB" w:rsidRDefault="007F55EB" w:rsidP="004B25FD">
      <w:pPr>
        <w:jc w:val="both"/>
        <w:rPr>
          <w:rFonts w:ascii="Arial" w:hAnsi="Arial" w:cs="Arial"/>
          <w:b/>
          <w:sz w:val="24"/>
          <w:szCs w:val="24"/>
          <w:lang w:val="en-US"/>
        </w:rPr>
      </w:pPr>
      <w:r>
        <w:rPr>
          <w:rFonts w:ascii="Arial" w:hAnsi="Arial" w:cs="Arial"/>
          <w:b/>
          <w:sz w:val="24"/>
          <w:szCs w:val="24"/>
          <w:lang w:val="en-US"/>
        </w:rPr>
        <w:t>B. Research Promotion Grant (seed money) for newly recruited teachers</w:t>
      </w:r>
    </w:p>
    <w:p w:rsidR="007F55EB" w:rsidRDefault="004B25FD" w:rsidP="005E3399">
      <w:pPr>
        <w:jc w:val="both"/>
        <w:rPr>
          <w:rFonts w:ascii="Arial" w:hAnsi="Arial" w:cs="Arial"/>
          <w:sz w:val="24"/>
          <w:szCs w:val="24"/>
          <w:lang w:val="en-US"/>
        </w:rPr>
      </w:pPr>
      <w:proofErr w:type="spellStart"/>
      <w:r>
        <w:rPr>
          <w:rFonts w:ascii="Arial" w:hAnsi="Arial" w:cs="Arial"/>
          <w:sz w:val="24"/>
          <w:szCs w:val="24"/>
          <w:lang w:val="en-US"/>
        </w:rPr>
        <w:t>Jamia</w:t>
      </w:r>
      <w:proofErr w:type="spellEnd"/>
      <w:r>
        <w:rPr>
          <w:rFonts w:ascii="Arial" w:hAnsi="Arial" w:cs="Arial"/>
          <w:sz w:val="24"/>
          <w:szCs w:val="24"/>
          <w:lang w:val="en-US"/>
        </w:rPr>
        <w:t xml:space="preserve"> </w:t>
      </w:r>
      <w:proofErr w:type="spellStart"/>
      <w:r>
        <w:rPr>
          <w:rFonts w:ascii="Arial" w:hAnsi="Arial" w:cs="Arial"/>
          <w:sz w:val="24"/>
          <w:szCs w:val="24"/>
          <w:lang w:val="en-US"/>
        </w:rPr>
        <w:t>Hamard</w:t>
      </w:r>
      <w:proofErr w:type="spellEnd"/>
      <w:r>
        <w:rPr>
          <w:rFonts w:ascii="Arial" w:hAnsi="Arial" w:cs="Arial"/>
          <w:sz w:val="24"/>
          <w:szCs w:val="24"/>
          <w:lang w:val="en-US"/>
        </w:rPr>
        <w:t xml:space="preserve"> started this scheme </w:t>
      </w:r>
      <w:r>
        <w:rPr>
          <w:rFonts w:ascii="Arial" w:hAnsi="Arial" w:cs="Arial"/>
          <w:sz w:val="24"/>
          <w:szCs w:val="24"/>
          <w:lang w:val="en-US"/>
        </w:rPr>
        <w:t>to support newly recruited faulty in their effort to set their foot and also to generate proof of concept for major research funding applications to funding agencies. A research grant and some funds to hire Research Assistant have been provided to selected faculty members. Selection for Research Promotion Grant is provided based on assessment of research proposal submitted by the faculty member.</w:t>
      </w:r>
    </w:p>
    <w:p w:rsidR="004B25FD" w:rsidRDefault="004B25FD" w:rsidP="004B25FD">
      <w:pPr>
        <w:jc w:val="both"/>
        <w:rPr>
          <w:rFonts w:ascii="Arial" w:hAnsi="Arial" w:cs="Arial"/>
          <w:sz w:val="24"/>
          <w:szCs w:val="24"/>
          <w:lang w:val="en-US"/>
        </w:rPr>
      </w:pPr>
      <w:r>
        <w:rPr>
          <w:rFonts w:ascii="Arial" w:hAnsi="Arial" w:cs="Arial"/>
          <w:sz w:val="24"/>
          <w:szCs w:val="24"/>
          <w:lang w:val="en-US"/>
        </w:rPr>
        <w:t xml:space="preserve">&lt;Guidelines for </w:t>
      </w:r>
      <w:r>
        <w:rPr>
          <w:rFonts w:ascii="Arial" w:hAnsi="Arial" w:cs="Arial"/>
          <w:sz w:val="24"/>
          <w:szCs w:val="24"/>
          <w:lang w:val="en-US"/>
        </w:rPr>
        <w:t>Research Promotion Grant</w:t>
      </w:r>
      <w:r>
        <w:rPr>
          <w:rFonts w:ascii="Arial" w:hAnsi="Arial" w:cs="Arial"/>
          <w:sz w:val="24"/>
          <w:szCs w:val="24"/>
          <w:lang w:val="en-US"/>
        </w:rPr>
        <w:t>&gt;</w:t>
      </w:r>
    </w:p>
    <w:p w:rsidR="004B25FD" w:rsidRDefault="004B25FD" w:rsidP="004B25FD">
      <w:pPr>
        <w:jc w:val="both"/>
        <w:rPr>
          <w:rFonts w:ascii="Arial" w:hAnsi="Arial" w:cs="Arial"/>
          <w:sz w:val="24"/>
          <w:szCs w:val="24"/>
          <w:lang w:val="en-US"/>
        </w:rPr>
      </w:pPr>
      <w:r>
        <w:rPr>
          <w:rFonts w:ascii="Arial" w:hAnsi="Arial" w:cs="Arial"/>
          <w:sz w:val="24"/>
          <w:szCs w:val="24"/>
          <w:lang w:val="en-US"/>
        </w:rPr>
        <w:t>&lt;Detail of Beneficiaries&gt;</w:t>
      </w:r>
      <w:r>
        <w:rPr>
          <w:rFonts w:ascii="Arial" w:hAnsi="Arial" w:cs="Arial"/>
          <w:sz w:val="24"/>
          <w:szCs w:val="24"/>
          <w:lang w:val="en-US"/>
        </w:rPr>
        <w:t xml:space="preserve"> </w:t>
      </w:r>
    </w:p>
    <w:p w:rsidR="0086605D" w:rsidRDefault="0086605D" w:rsidP="005E3399">
      <w:pPr>
        <w:jc w:val="both"/>
        <w:rPr>
          <w:rFonts w:ascii="Arial" w:hAnsi="Arial" w:cs="Arial"/>
          <w:b/>
          <w:sz w:val="24"/>
          <w:szCs w:val="24"/>
          <w:lang w:val="en-US"/>
        </w:rPr>
      </w:pPr>
      <w:r>
        <w:rPr>
          <w:rFonts w:ascii="Arial" w:hAnsi="Arial" w:cs="Arial"/>
          <w:b/>
          <w:sz w:val="24"/>
          <w:szCs w:val="24"/>
          <w:lang w:val="en-US"/>
        </w:rPr>
        <w:t>C. Emergent Research Support</w:t>
      </w:r>
    </w:p>
    <w:p w:rsidR="0086605D" w:rsidRDefault="0086605D" w:rsidP="005E3399">
      <w:pPr>
        <w:jc w:val="both"/>
        <w:rPr>
          <w:rFonts w:ascii="Arial" w:hAnsi="Arial" w:cs="Arial"/>
          <w:b/>
          <w:sz w:val="24"/>
          <w:szCs w:val="24"/>
          <w:lang w:val="en-US"/>
        </w:rPr>
      </w:pPr>
      <w:r>
        <w:rPr>
          <w:rFonts w:ascii="Arial" w:hAnsi="Arial" w:cs="Arial"/>
          <w:sz w:val="24"/>
          <w:szCs w:val="24"/>
          <w:lang w:val="en-US"/>
        </w:rPr>
        <w:t>Financial support is provided to research scholars and faculty members for meeting out contingent expenses from the university funds.</w:t>
      </w:r>
    </w:p>
    <w:p w:rsidR="007C6E07" w:rsidRDefault="0086605D" w:rsidP="005E3399">
      <w:pPr>
        <w:jc w:val="both"/>
        <w:rPr>
          <w:rFonts w:ascii="Arial" w:hAnsi="Arial" w:cs="Arial"/>
          <w:b/>
          <w:sz w:val="24"/>
          <w:szCs w:val="24"/>
          <w:lang w:val="en-US"/>
        </w:rPr>
      </w:pPr>
      <w:r>
        <w:rPr>
          <w:rFonts w:ascii="Arial" w:hAnsi="Arial" w:cs="Arial"/>
          <w:b/>
          <w:sz w:val="24"/>
          <w:szCs w:val="24"/>
          <w:lang w:val="en-US"/>
        </w:rPr>
        <w:t>D</w:t>
      </w:r>
      <w:r w:rsidR="007F55EB">
        <w:rPr>
          <w:rFonts w:ascii="Arial" w:hAnsi="Arial" w:cs="Arial"/>
          <w:b/>
          <w:sz w:val="24"/>
          <w:szCs w:val="24"/>
          <w:lang w:val="en-US"/>
        </w:rPr>
        <w:t>.</w:t>
      </w:r>
      <w:r w:rsidR="007C6E07" w:rsidRPr="007C6E07">
        <w:rPr>
          <w:rFonts w:ascii="Arial" w:hAnsi="Arial" w:cs="Arial"/>
          <w:b/>
          <w:sz w:val="24"/>
          <w:szCs w:val="24"/>
          <w:lang w:val="en-US"/>
        </w:rPr>
        <w:t xml:space="preserve"> </w:t>
      </w:r>
      <w:proofErr w:type="spellStart"/>
      <w:r w:rsidR="009A068E">
        <w:rPr>
          <w:rFonts w:ascii="Arial" w:hAnsi="Arial" w:cs="Arial"/>
          <w:b/>
          <w:sz w:val="24"/>
          <w:szCs w:val="24"/>
          <w:lang w:val="en-US"/>
        </w:rPr>
        <w:t>Hamdard</w:t>
      </w:r>
      <w:proofErr w:type="spellEnd"/>
      <w:r w:rsidR="009A068E">
        <w:rPr>
          <w:rFonts w:ascii="Arial" w:hAnsi="Arial" w:cs="Arial"/>
          <w:b/>
          <w:sz w:val="24"/>
          <w:szCs w:val="24"/>
          <w:lang w:val="en-US"/>
        </w:rPr>
        <w:t xml:space="preserve"> National Foundation Fellowship</w:t>
      </w:r>
      <w:r>
        <w:rPr>
          <w:rFonts w:ascii="Arial" w:hAnsi="Arial" w:cs="Arial"/>
          <w:b/>
          <w:sz w:val="24"/>
          <w:szCs w:val="24"/>
          <w:lang w:val="en-US"/>
        </w:rPr>
        <w:t>s</w:t>
      </w:r>
    </w:p>
    <w:p w:rsidR="0086605D" w:rsidRDefault="006B749C" w:rsidP="005E3399">
      <w:pPr>
        <w:jc w:val="both"/>
        <w:rPr>
          <w:rFonts w:ascii="Arial" w:hAnsi="Arial" w:cs="Arial"/>
          <w:sz w:val="24"/>
          <w:szCs w:val="24"/>
          <w:lang w:val="en-US"/>
        </w:rPr>
      </w:pPr>
      <w:r w:rsidRPr="006B749C">
        <w:rPr>
          <w:rFonts w:ascii="Arial" w:hAnsi="Arial" w:cs="Arial"/>
          <w:sz w:val="24"/>
          <w:szCs w:val="24"/>
          <w:lang w:val="en-US"/>
        </w:rPr>
        <w:t>A</w:t>
      </w:r>
      <w:r>
        <w:rPr>
          <w:rFonts w:ascii="Arial" w:hAnsi="Arial" w:cs="Arial"/>
          <w:sz w:val="24"/>
          <w:szCs w:val="24"/>
          <w:lang w:val="en-US"/>
        </w:rPr>
        <w:t xml:space="preserve"> limited number of fellowships are awarded to meritorious research scholars </w:t>
      </w:r>
      <w:r w:rsidR="006528D9">
        <w:rPr>
          <w:rFonts w:ascii="Arial" w:hAnsi="Arial" w:cs="Arial"/>
          <w:sz w:val="24"/>
          <w:szCs w:val="24"/>
          <w:lang w:val="en-US"/>
        </w:rPr>
        <w:t xml:space="preserve">by our sponsors – </w:t>
      </w:r>
      <w:proofErr w:type="spellStart"/>
      <w:r w:rsidR="006528D9">
        <w:rPr>
          <w:rFonts w:ascii="Arial" w:hAnsi="Arial" w:cs="Arial"/>
          <w:sz w:val="24"/>
          <w:szCs w:val="24"/>
          <w:lang w:val="en-US"/>
        </w:rPr>
        <w:t>Hamdard</w:t>
      </w:r>
      <w:proofErr w:type="spellEnd"/>
      <w:r w:rsidR="006528D9">
        <w:rPr>
          <w:rFonts w:ascii="Arial" w:hAnsi="Arial" w:cs="Arial"/>
          <w:sz w:val="24"/>
          <w:szCs w:val="24"/>
          <w:lang w:val="en-US"/>
        </w:rPr>
        <w:t xml:space="preserve"> National Foundation (</w:t>
      </w:r>
      <w:proofErr w:type="spellStart"/>
      <w:r w:rsidR="006528D9">
        <w:rPr>
          <w:rFonts w:ascii="Arial" w:hAnsi="Arial" w:cs="Arial"/>
          <w:sz w:val="24"/>
          <w:szCs w:val="24"/>
          <w:lang w:val="en-US"/>
        </w:rPr>
        <w:t>HNF</w:t>
      </w:r>
      <w:proofErr w:type="spellEnd"/>
      <w:r w:rsidR="006528D9">
        <w:rPr>
          <w:rFonts w:ascii="Arial" w:hAnsi="Arial" w:cs="Arial"/>
          <w:sz w:val="24"/>
          <w:szCs w:val="24"/>
          <w:lang w:val="en-US"/>
        </w:rPr>
        <w:t>). Fellowship carries monthly remuneration and research grant.</w:t>
      </w:r>
    </w:p>
    <w:p w:rsidR="006528D9" w:rsidRPr="006B749C" w:rsidRDefault="006528D9" w:rsidP="005E3399">
      <w:pPr>
        <w:jc w:val="both"/>
        <w:rPr>
          <w:rFonts w:ascii="Arial" w:hAnsi="Arial" w:cs="Arial"/>
          <w:sz w:val="24"/>
          <w:szCs w:val="24"/>
          <w:lang w:val="en-US"/>
        </w:rPr>
      </w:pPr>
      <w:r>
        <w:rPr>
          <w:rFonts w:ascii="Arial" w:hAnsi="Arial" w:cs="Arial"/>
          <w:sz w:val="24"/>
          <w:szCs w:val="24"/>
          <w:lang w:val="en-US"/>
        </w:rPr>
        <w:t xml:space="preserve">&lt;Detail of </w:t>
      </w:r>
      <w:proofErr w:type="spellStart"/>
      <w:r>
        <w:rPr>
          <w:rFonts w:ascii="Arial" w:hAnsi="Arial" w:cs="Arial"/>
          <w:sz w:val="24"/>
          <w:szCs w:val="24"/>
          <w:lang w:val="en-US"/>
        </w:rPr>
        <w:t>HNF</w:t>
      </w:r>
      <w:proofErr w:type="spellEnd"/>
      <w:r>
        <w:rPr>
          <w:rFonts w:ascii="Arial" w:hAnsi="Arial" w:cs="Arial"/>
          <w:sz w:val="24"/>
          <w:szCs w:val="24"/>
          <w:lang w:val="en-US"/>
        </w:rPr>
        <w:t xml:space="preserve"> Fellowship Awardees as on 25-10-2022&gt;</w:t>
      </w:r>
    </w:p>
    <w:p w:rsidR="009A068E" w:rsidRPr="007C6E07" w:rsidRDefault="009A068E" w:rsidP="005E3399">
      <w:pPr>
        <w:jc w:val="both"/>
        <w:rPr>
          <w:rFonts w:ascii="Arial" w:hAnsi="Arial" w:cs="Arial"/>
          <w:b/>
          <w:sz w:val="24"/>
          <w:szCs w:val="24"/>
          <w:lang w:val="en-US"/>
        </w:rPr>
      </w:pPr>
    </w:p>
    <w:sectPr w:rsidR="009A068E" w:rsidRPr="007C6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F8"/>
    <w:rsid w:val="004B25FD"/>
    <w:rsid w:val="005E3399"/>
    <w:rsid w:val="006528D9"/>
    <w:rsid w:val="00653819"/>
    <w:rsid w:val="006B749C"/>
    <w:rsid w:val="006E14F8"/>
    <w:rsid w:val="007C6E07"/>
    <w:rsid w:val="007F55EB"/>
    <w:rsid w:val="0086605D"/>
    <w:rsid w:val="009A068E"/>
    <w:rsid w:val="00D731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3172F-B77F-4D69-A8CE-74F1EB2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Raisuddin</dc:creator>
  <cp:keywords/>
  <dc:description/>
  <cp:lastModifiedBy>Raisuddin</cp:lastModifiedBy>
  <cp:revision>8</cp:revision>
  <dcterms:created xsi:type="dcterms:W3CDTF">2022-10-25T08:27:00Z</dcterms:created>
  <dcterms:modified xsi:type="dcterms:W3CDTF">2022-10-26T13:44:00Z</dcterms:modified>
</cp:coreProperties>
</file>