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both"/>
        <w:rPr>
          <w:rFonts w:ascii="Times New Roman" w:hAnsi="Times New Roman"/>
          <w:sz w:val="24"/>
          <w:szCs w:val="24"/>
        </w:rPr>
      </w:pPr>
    </w:p>
    <w:p>
      <w:pPr>
        <w:pStyle w:val="Body A"/>
        <w:jc w:val="both"/>
        <w:rPr>
          <w:rFonts w:ascii="Times New Roman" w:hAnsi="Times New Roman"/>
          <w:sz w:val="24"/>
          <w:szCs w:val="24"/>
        </w:rPr>
      </w:pPr>
    </w:p>
    <w:p>
      <w:pPr>
        <w:pStyle w:val="Body A"/>
        <w:jc w:val="both"/>
        <w:rPr>
          <w:rFonts w:ascii="Times New Roman" w:cs="Times New Roman" w:hAnsi="Times New Roman" w:eastAsia="Times New Roman"/>
        </w:rPr>
      </w:pPr>
      <w:r>
        <w:rPr>
          <w:rFonts w:ascii="Times New Roman" w:hAnsi="Times New Roman"/>
          <w:b w:val="1"/>
          <w:bCs w:val="1"/>
          <w:sz w:val="24"/>
          <w:szCs w:val="24"/>
          <w:rtl w:val="0"/>
          <w:lang w:val="en-US"/>
        </w:rPr>
        <w:t>7.1.11. Institution celebrates / organizes national and international commemorative days, events and festivals</w:t>
      </w:r>
    </w:p>
    <w:p>
      <w:pPr>
        <w:pStyle w:val="Body A"/>
        <w:jc w:val="both"/>
        <w:rPr>
          <w:rFonts w:ascii="Times New Roman" w:cs="Times New Roman" w:hAnsi="Times New Roman" w:eastAsia="Times New Roman"/>
          <w:sz w:val="24"/>
          <w:szCs w:val="24"/>
        </w:rPr>
      </w:pPr>
    </w:p>
    <w:p>
      <w:pPr>
        <w:pStyle w:val="Body A"/>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Jamia Hamdard University actively organises various events and activities to celebrate commemorative days and festivals.  To inculcate a sense of patriotism amongst the students all the events starts and end with National Anthem. Plantation drives are organised on such occasions to  support the Green Campus initiative. </w:t>
      </w:r>
    </w:p>
    <w:p>
      <w:pPr>
        <w:pStyle w:val="Body A"/>
        <w:jc w:val="both"/>
        <w:rPr>
          <w:rFonts w:ascii="Times New Roman" w:cs="Times New Roman" w:hAnsi="Times New Roman" w:eastAsia="Times New Roman"/>
          <w:sz w:val="24"/>
          <w:szCs w:val="24"/>
        </w:rPr>
      </w:pPr>
    </w:p>
    <w:p>
      <w:pPr>
        <w:pStyle w:val="Body A"/>
        <w:jc w:val="both"/>
        <w:rPr>
          <w:rFonts w:ascii="Times New Roman" w:cs="Times New Roman" w:hAnsi="Times New Roman" w:eastAsia="Times New Roman"/>
          <w:sz w:val="24"/>
          <w:szCs w:val="24"/>
        </w:rPr>
      </w:pPr>
      <w:r>
        <w:rPr>
          <w:rFonts w:ascii="Times New Roman" w:hAnsi="Times New Roman"/>
          <w:sz w:val="24"/>
          <w:szCs w:val="24"/>
          <w:rtl w:val="0"/>
          <w:lang w:val="en-US"/>
        </w:rPr>
        <w:t>Besides celebrating the days of National importance like Republic Day, Independence Day and Gandhi Jayanti the university also organises events and activities on various other occasions like Founders Day,  World Health Day, World Food Day, Constitution day, Martyr</w:t>
      </w:r>
      <w:r>
        <w:rPr>
          <w:rFonts w:ascii="Times New Roman" w:hAnsi="Times New Roman" w:hint="default"/>
          <w:sz w:val="24"/>
          <w:szCs w:val="24"/>
          <w:rtl w:val="0"/>
          <w:lang w:val="en-US"/>
        </w:rPr>
        <w:t>’</w:t>
      </w:r>
      <w:r>
        <w:rPr>
          <w:rFonts w:ascii="Times New Roman" w:hAnsi="Times New Roman"/>
          <w:sz w:val="24"/>
          <w:szCs w:val="24"/>
          <w:rtl w:val="0"/>
          <w:lang w:val="en-US"/>
        </w:rPr>
        <w:t xml:space="preserve">s Day, World Oral Health day, World Optometry Day, World Wildlife Day etc. The faculty, students and non-teaching staff actively participates in  these events like speech, nukkad natak, singing and poem recitation on these occasions. The University also celebrates various Indian festivals to promote National integration. Special programs are organised where the students and staff joins in the festivities and learn about each others culture and participate in the  activities and events. </w:t>
      </w:r>
    </w:p>
    <w:p>
      <w:pPr>
        <w:pStyle w:val="Body A"/>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The University also celebrates National Science day every year to encourage scientific research amongst the faculty and students. It also felicitates the contributions of its faculty and students iand award them with cash prizes for outstanding contributions in their areas. To further promote research and learning various distinguished and guest lectures are also regularly organized at the university. </w:t>
      </w:r>
    </w:p>
    <w:p>
      <w:pPr>
        <w:pStyle w:val="Body A"/>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Unani Day is celebrated at the University with an aim to create awareness about the Indian traditional medicines. University also celebrated </w:t>
      </w:r>
      <w:r>
        <w:rPr>
          <w:rFonts w:ascii="Times New Roman" w:hAnsi="Times New Roman"/>
          <w:sz w:val="24"/>
          <w:szCs w:val="24"/>
          <w:rtl w:val="0"/>
        </w:rPr>
        <w:t>60</w:t>
      </w:r>
      <w:r>
        <w:rPr>
          <w:rFonts w:ascii="Times New Roman" w:hAnsi="Times New Roman"/>
          <w:sz w:val="24"/>
          <w:szCs w:val="24"/>
          <w:vertAlign w:val="superscript"/>
          <w:rtl w:val="0"/>
          <w:lang w:val="en-US"/>
        </w:rPr>
        <w:t xml:space="preserve">th </w:t>
      </w:r>
      <w:r>
        <w:rPr>
          <w:rFonts w:ascii="Times New Roman" w:hAnsi="Times New Roman"/>
          <w:sz w:val="24"/>
          <w:szCs w:val="24"/>
          <w:rtl w:val="0"/>
          <w:lang w:val="en-US"/>
        </w:rPr>
        <w:t xml:space="preserve">National Pharmacy Week to create awareness about various aspects of medication. </w:t>
      </w:r>
    </w:p>
    <w:p>
      <w:pPr>
        <w:pStyle w:val="Body A"/>
        <w:jc w:val="both"/>
        <w:rPr>
          <w:rFonts w:ascii="Times New Roman" w:cs="Times New Roman" w:hAnsi="Times New Roman" w:eastAsia="Times New Roman"/>
          <w:sz w:val="24"/>
          <w:szCs w:val="24"/>
          <w:u w:color="222222"/>
          <w:shd w:val="clear" w:color="auto" w:fill="ffffff"/>
        </w:rPr>
      </w:pPr>
      <w:r>
        <w:rPr>
          <w:rFonts w:ascii="Times New Roman" w:hAnsi="Times New Roman"/>
          <w:sz w:val="24"/>
          <w:szCs w:val="24"/>
          <w:rtl w:val="0"/>
          <w:lang w:val="en-US"/>
        </w:rPr>
        <w:t>To promote environmental best practices among the students and faculty, various e</w:t>
      </w:r>
      <w:r>
        <w:rPr>
          <w:rFonts w:ascii="Times New Roman" w:hAnsi="Times New Roman"/>
          <w:sz w:val="24"/>
          <w:szCs w:val="24"/>
          <w:u w:color="222222"/>
          <w:shd w:val="clear" w:color="auto" w:fill="ffffff"/>
          <w:rtl w:val="0"/>
          <w:lang w:val="en-US"/>
        </w:rPr>
        <w:t xml:space="preserve">vents are organised on days like National Pollution Control Day, </w:t>
      </w:r>
      <w:r>
        <w:rPr>
          <w:rFonts w:ascii="Times New Roman" w:hAnsi="Times New Roman"/>
          <w:sz w:val="24"/>
          <w:szCs w:val="24"/>
          <w:rtl w:val="0"/>
          <w:lang w:val="en-US"/>
        </w:rPr>
        <w:t xml:space="preserve">World Earth Day, World Water Day, International Ozone Day, </w:t>
      </w:r>
      <w:r>
        <w:rPr>
          <w:rFonts w:ascii="Times New Roman" w:hAnsi="Times New Roman"/>
          <w:sz w:val="24"/>
          <w:szCs w:val="24"/>
          <w:u w:color="222222"/>
          <w:shd w:val="clear" w:color="auto" w:fill="ffffff"/>
          <w:rtl w:val="0"/>
          <w:lang w:val="en-US"/>
        </w:rPr>
        <w:t xml:space="preserve">International Day of Forests etc, to create awareness about the importance of  environment safety and conservation. Activities like plantation drives are also organised. The University also celebrates </w:t>
      </w:r>
      <w:r>
        <w:rPr>
          <w:rFonts w:ascii="Times New Roman" w:hAnsi="Times New Roman"/>
          <w:sz w:val="24"/>
          <w:szCs w:val="24"/>
          <w:rtl w:val="0"/>
          <w:lang w:val="en-US"/>
        </w:rPr>
        <w:t>National energy conservation day to promote energy conservation in campus and reduce the energy usage</w:t>
      </w:r>
      <w:r>
        <w:rPr>
          <w:rFonts w:ascii="Times New Roman" w:hAnsi="Times New Roman"/>
          <w:sz w:val="24"/>
          <w:szCs w:val="24"/>
          <w:rtl w:val="0"/>
        </w:rPr>
        <w:t>.</w:t>
      </w:r>
    </w:p>
    <w:p>
      <w:pPr>
        <w:pStyle w:val="Body A"/>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University also celebrates art and culture by organising various cultural and literary events . </w:t>
      </w:r>
      <w:r>
        <w:rPr>
          <w:rFonts w:ascii="Times New Roman" w:hAnsi="Times New Roman"/>
          <w:sz w:val="24"/>
          <w:szCs w:val="24"/>
          <w:rtl w:val="0"/>
          <w:lang w:val="fr-FR"/>
        </w:rPr>
        <w:t xml:space="preserve">On </w:t>
      </w:r>
      <w:r>
        <w:rPr>
          <w:rFonts w:ascii="Times New Roman" w:hAnsi="Times New Roman"/>
          <w:sz w:val="24"/>
          <w:szCs w:val="24"/>
          <w:rtl w:val="0"/>
          <w:lang w:val="en-US"/>
        </w:rPr>
        <w:t xml:space="preserve">special occasions like Teachers day the students organise various activities to express their gratitude towards the teachers and offer their respect to </w:t>
      </w:r>
      <w:r>
        <w:rPr>
          <w:rFonts w:ascii="Times New Roman" w:hAnsi="Times New Roman"/>
          <w:sz w:val="24"/>
          <w:szCs w:val="24"/>
          <w:rtl w:val="0"/>
          <w:lang w:val="it-IT"/>
        </w:rPr>
        <w:t>Dr.</w:t>
      </w:r>
      <w:r>
        <w:rPr>
          <w:rFonts w:ascii="Times New Roman" w:hAnsi="Times New Roman"/>
          <w:sz w:val="24"/>
          <w:szCs w:val="24"/>
          <w:rtl w:val="0"/>
          <w:lang w:val="en-US"/>
        </w:rPr>
        <w:t xml:space="preserve"> </w:t>
      </w:r>
      <w:r>
        <w:rPr>
          <w:rFonts w:ascii="Times New Roman" w:hAnsi="Times New Roman"/>
          <w:sz w:val="24"/>
          <w:szCs w:val="24"/>
          <w:rtl w:val="0"/>
          <w:lang w:val="it-IT"/>
        </w:rPr>
        <w:t>Sarvepalli Radh</w:t>
      </w:r>
      <w:r>
        <w:rPr>
          <w:rFonts w:ascii="Times New Roman" w:hAnsi="Times New Roman"/>
          <w:sz w:val="24"/>
          <w:szCs w:val="24"/>
          <w:rtl w:val="0"/>
          <w:lang w:val="en-US"/>
        </w:rPr>
        <w:t>a</w:t>
      </w:r>
      <w:r>
        <w:rPr>
          <w:rFonts w:ascii="Times New Roman" w:hAnsi="Times New Roman"/>
          <w:sz w:val="24"/>
          <w:szCs w:val="24"/>
          <w:rtl w:val="0"/>
        </w:rPr>
        <w:t>krishnan.</w:t>
      </w:r>
      <w:r>
        <w:rPr>
          <w:rFonts w:ascii="Times New Roman" w:hAnsi="Times New Roman"/>
          <w:sz w:val="24"/>
          <w:szCs w:val="24"/>
          <w:rtl w:val="0"/>
          <w:lang w:val="en-US"/>
        </w:rPr>
        <w:t xml:space="preserve"> The university celebrates the efforts of women in the society by organising various events on Women</w:t>
      </w:r>
      <w:r>
        <w:rPr>
          <w:rFonts w:ascii="Times New Roman" w:hAnsi="Times New Roman" w:hint="default"/>
          <w:sz w:val="24"/>
          <w:szCs w:val="24"/>
          <w:rtl w:val="0"/>
          <w:lang w:val="en-US"/>
        </w:rPr>
        <w:t>’</w:t>
      </w:r>
      <w:r>
        <w:rPr>
          <w:rFonts w:ascii="Times New Roman" w:hAnsi="Times New Roman"/>
          <w:sz w:val="24"/>
          <w:szCs w:val="24"/>
          <w:rtl w:val="0"/>
          <w:lang w:val="en-US"/>
        </w:rPr>
        <w:t xml:space="preserve">s day. Women who have shown outstanding contributions in their fields are invited as special guests on the occasion to share their wisdom with the faculty and students and encourage them to succeed in life. </w:t>
      </w:r>
    </w:p>
    <w:p>
      <w:pPr>
        <w:pStyle w:val="Body A"/>
        <w:jc w:val="both"/>
        <w:rPr>
          <w:rFonts w:ascii="Times New Roman" w:cs="Times New Roman" w:hAnsi="Times New Roman" w:eastAsia="Times New Roman"/>
        </w:rPr>
      </w:pPr>
      <w:r>
        <w:rPr>
          <w:rFonts w:ascii="Times New Roman" w:hAnsi="Times New Roman"/>
          <w:sz w:val="24"/>
          <w:szCs w:val="24"/>
          <w:rtl w:val="0"/>
          <w:lang w:val="en-US"/>
        </w:rPr>
        <w:t>The university promotes healthy mind and body by celebrating Yoga Day every year. Events are  organised where Staff and students participate and perform various yoga asanas. Trainers are invited to teach various asanas to the students and staff.  Apart from these activities the institute also actively participate in all government schemes like Swatch Bharat Abhiyaan, Jal Shakti Abhiyaan, Aazadi ka Amrit Mahotsav etc. Various events, rallies and awareness drives are conducted from time to time as part of these activities.</w:t>
      </w:r>
    </w:p>
    <w:p>
      <w:pPr>
        <w:pStyle w:val="Body A"/>
        <w:jc w:val="both"/>
        <w:rPr>
          <w:rFonts w:ascii="Times New Roman" w:cs="Times New Roman" w:hAnsi="Times New Roman" w:eastAsia="Times New Roman"/>
          <w:sz w:val="24"/>
          <w:szCs w:val="24"/>
          <w:lang w:val="en-US"/>
        </w:rPr>
      </w:pPr>
    </w:p>
    <w:p>
      <w:pPr>
        <w:pStyle w:val="Default"/>
        <w:widowControl w:val="0"/>
        <w:spacing w:before="0" w:line="240" w:lineRule="auto"/>
        <w:ind w:left="193" w:firstLine="0"/>
        <w:rPr>
          <w:rFonts w:ascii="Times New Roman" w:cs="Times New Roman" w:hAnsi="Times New Roman" w:eastAsia="Times New Roman"/>
        </w:rPr>
      </w:pPr>
    </w:p>
    <w:p>
      <w:pPr>
        <w:pStyle w:val="Default"/>
        <w:widowControl w:val="0"/>
        <w:spacing w:before="0" w:line="240" w:lineRule="auto"/>
        <w:rPr>
          <w:rFonts w:ascii="Times New Roman" w:cs="Times New Roman" w:hAnsi="Times New Roman" w:eastAsia="Times New Roman"/>
          <w:b w:val="1"/>
          <w:bCs w:val="1"/>
        </w:rPr>
      </w:pPr>
    </w:p>
    <w:p>
      <w:pPr>
        <w:pStyle w:val="Default"/>
        <w:widowControl w:val="0"/>
        <w:spacing w:before="0" w:line="240" w:lineRule="auto"/>
        <w:rPr>
          <w:rFonts w:ascii="Times New Roman" w:cs="Times New Roman" w:hAnsi="Times New Roman" w:eastAsia="Times New Roman"/>
          <w:b w:val="1"/>
          <w:bCs w:val="1"/>
        </w:rPr>
      </w:pPr>
    </w:p>
    <w:p>
      <w:pPr>
        <w:pStyle w:val="Default"/>
        <w:widowControl w:val="0"/>
        <w:spacing w:before="0" w:line="240" w:lineRule="auto"/>
      </w:pPr>
      <w:r>
        <w:rPr>
          <w:rFonts w:ascii="Times New Roman" w:cs="Times New Roman" w:hAnsi="Times New Roman" w:eastAsia="Times New Roman"/>
          <w:b w:val="1"/>
          <w:bCs w:val="1"/>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