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2B49" w14:textId="77777777" w:rsidR="006E0BDA" w:rsidRPr="00584CA7" w:rsidRDefault="006E0BDA" w:rsidP="006E0BDA">
      <w:pPr>
        <w:jc w:val="center"/>
        <w:rPr>
          <w:b/>
          <w:bCs/>
        </w:rPr>
      </w:pPr>
      <w:r w:rsidRPr="00584CA7">
        <w:rPr>
          <w:b/>
          <w:bCs/>
        </w:rPr>
        <w:t>(ON JAMIA HAMDARD LETTER HEAD)</w:t>
      </w:r>
    </w:p>
    <w:p w14:paraId="617583E2" w14:textId="77777777" w:rsidR="006E0BDA" w:rsidRPr="00584CA7" w:rsidRDefault="006E0BDA" w:rsidP="006E0BDA">
      <w:pPr>
        <w:jc w:val="center"/>
        <w:rPr>
          <w:b/>
          <w:bCs/>
        </w:rPr>
      </w:pPr>
      <w:r w:rsidRPr="00584CA7">
        <w:rPr>
          <w:b/>
          <w:bCs/>
        </w:rPr>
        <w:t>TO BE SIGNED BY REGISTRAR SIR</w:t>
      </w:r>
    </w:p>
    <w:p w14:paraId="7451524F" w14:textId="77777777" w:rsidR="006E0BDA" w:rsidRDefault="006E0BDA" w:rsidP="006E0BDA">
      <w:pPr>
        <w:jc w:val="center"/>
      </w:pPr>
      <w:r>
        <w:t>JAMIA HAMDARD</w:t>
      </w:r>
    </w:p>
    <w:p w14:paraId="6ECF9F67" w14:textId="77777777" w:rsidR="006E0BDA" w:rsidRDefault="006E0BDA" w:rsidP="006E0BDA">
      <w:pPr>
        <w:jc w:val="center"/>
        <w:rPr>
          <w:b/>
          <w:bCs/>
          <w:u w:val="single"/>
        </w:rPr>
      </w:pPr>
      <w:r w:rsidRPr="005741AB">
        <w:rPr>
          <w:b/>
          <w:bCs/>
          <w:u w:val="single"/>
        </w:rPr>
        <w:t xml:space="preserve">LIST OF </w:t>
      </w:r>
      <w:r>
        <w:rPr>
          <w:b/>
          <w:bCs/>
          <w:u w:val="single"/>
        </w:rPr>
        <w:t>CBCS/ELECTIVE PROGRAMMES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457"/>
        <w:gridCol w:w="5665"/>
        <w:gridCol w:w="1319"/>
      </w:tblGrid>
      <w:tr w:rsidR="006E0BDA" w:rsidRPr="006E0BDA" w14:paraId="609CF186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BF9645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proofErr w:type="spellStart"/>
            <w:r w:rsidRPr="006E0BDA">
              <w:rPr>
                <w:rFonts w:ascii="Calibri" w:eastAsia="Times New Roman" w:hAnsi="Calibri" w:cs="Calibri"/>
                <w:b/>
                <w:bCs/>
                <w:lang w:eastAsia="en-IN"/>
              </w:rPr>
              <w:t>S.No</w:t>
            </w:r>
            <w:proofErr w:type="spellEnd"/>
            <w:r w:rsidRPr="006E0BDA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.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F4BEF0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Programme code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4DF04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Programme Name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7ADA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b/>
                <w:bCs/>
                <w:lang w:eastAsia="en-IN"/>
              </w:rPr>
              <w:t>Revision YES/NO</w:t>
            </w:r>
          </w:p>
        </w:tc>
      </w:tr>
      <w:tr w:rsidR="006E0BDA" w:rsidRPr="006E0BDA" w14:paraId="69D09D10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A7B1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02FC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B53DF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Medicine &amp; Bachelor of Surgery (MBBS)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6ABF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F57218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669C6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4872D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B2B6A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surgery in Anatomy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6AF7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786E1C90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D3C8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92CF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3ED2A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Medicine in Pathology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5139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1B99EF76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AB8C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046F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E8DC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Medicine in Community Medicine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1D94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17B643F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433D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5C53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2C214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surgery in General Surgery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6820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2B19C0BA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95DC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E697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D1B8F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Doctor of surgery in 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Anesthesia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21D45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35FEE803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35F56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D2FD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D0735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Medicine in Medicine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69C1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6D00D6DE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783D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9DD9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27E2A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Doctor of Medicine in 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Pediatrics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FA60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3A9FE0E6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006A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CD06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E49435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Doctor of Medicine/Surgery in 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Obst</w:t>
            </w:r>
            <w:proofErr w:type="spellEnd"/>
            <w:r w:rsidRPr="006E0BDA">
              <w:rPr>
                <w:rFonts w:ascii="Calibri" w:eastAsia="Times New Roman" w:hAnsi="Calibri" w:cs="Calibri"/>
                <w:lang w:eastAsia="en-IN"/>
              </w:rPr>
              <w:t>. &amp; Gynae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667F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7572B0F6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3B3C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53D3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5AA2A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Doctor of surgery in 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Orthopedics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FA110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63E91A9C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BB88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2703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F742F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Medicine in Radio-Diagnosis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11A4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25148B2F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EBB3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055E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FCC94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surgery in Otorhinolaryngology (E.N.T.)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3655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3466BD74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C613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A5E55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21DD8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surgery in Ophthalmology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CB7E0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01FF73C1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EE40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DF2E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5D2B8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Medicine in Pharmacology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C24D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4D47CD69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8669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4808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D3AB6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Medicine in Microbiology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4ACD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6BAB73F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0010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50346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6B6D1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Medicine in Biochemistry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420C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0AB1DB85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C077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6760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EBE88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Medical Microbiology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45D08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6A8B3A9F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F281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23C6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04BFF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Medical Anatomy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4700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3898728A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4E3C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3AA2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93780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Medical Physiology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17B6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6723C96A" w14:textId="77777777" w:rsidTr="006E0BD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EFA9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0404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DEFC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Medical Biochemistry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584C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50262DEE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2E2C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24B5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408BF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Medical Pharmacology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744C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3CF4D12B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CE0A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3FED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53C46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Masters</w:t>
            </w:r>
            <w:proofErr w:type="spellEnd"/>
            <w:r w:rsidRPr="006E0BDA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2CF3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736E0CAA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92415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9FBB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FA7D4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Kamil-e-Tib-o-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Jarahat</w:t>
            </w:r>
            <w:proofErr w:type="spellEnd"/>
            <w:r w:rsidRPr="006E0BDA">
              <w:rPr>
                <w:rFonts w:ascii="Calibri" w:eastAsia="Times New Roman" w:hAnsi="Calibri" w:cs="Calibri"/>
                <w:lang w:eastAsia="en-IN"/>
              </w:rPr>
              <w:t xml:space="preserve"> (BUMS-Bachelor of Unani Medicine &amp; Surgery)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44EC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5FC66100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8CBB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B41E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7C3DB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MD Unani- 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IlmulAdvia</w:t>
            </w:r>
            <w:proofErr w:type="spellEnd"/>
            <w:r w:rsidRPr="006E0BDA">
              <w:rPr>
                <w:rFonts w:ascii="Calibri" w:eastAsia="Times New Roman" w:hAnsi="Calibri" w:cs="Calibri"/>
                <w:lang w:eastAsia="en-IN"/>
              </w:rPr>
              <w:t xml:space="preserve"> (Pharmacology)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9816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7EEBEC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41E4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99AF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0B29D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MD Unani- 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Moalajat</w:t>
            </w:r>
            <w:proofErr w:type="spellEnd"/>
            <w:r w:rsidRPr="006E0BDA">
              <w:rPr>
                <w:rFonts w:ascii="Calibri" w:eastAsia="Times New Roman" w:hAnsi="Calibri" w:cs="Calibri"/>
                <w:lang w:eastAsia="en-IN"/>
              </w:rPr>
              <w:t xml:space="preserve"> (Medicine)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1A9D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77B991D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8DDE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70246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EF195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MD Unani- 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Tahaffuzi-wa-Samaji</w:t>
            </w:r>
            <w:proofErr w:type="spellEnd"/>
            <w:r w:rsidRPr="006E0BDA">
              <w:rPr>
                <w:rFonts w:ascii="Calibri" w:eastAsia="Times New Roman" w:hAnsi="Calibri" w:cs="Calibri"/>
                <w:lang w:eastAsia="en-IN"/>
              </w:rPr>
              <w:t xml:space="preserve"> Tib (Preventive and Social medicine)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CC7D8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53E1196F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DB9E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116D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95831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in Pharmacy (B. Pharm)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27BB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753ACDE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99E1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4138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7F180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in Pharmacy in Pharmaceutical Chemistry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8F45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3DFE872B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B77A6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9DB3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EBCAD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in Pharmacy in Pharmaceutics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239C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33392A5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43F3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AA6A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E7536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in Pharmacy in Pharmacognosy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7FD0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3B4B00FE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DA34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CA9E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CE48E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in Pharmacy in Pharmacology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06F4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2CA470B0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1DB3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325F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037668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in Pharmacy in Pharmacy Practice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21DF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714D1946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3CF6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8767D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A66B9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in Pharmacy in Pharmaceutical Quality Assurance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AFD1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7887DBB8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F872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15675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EBE8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in Pharmacy in Pharmaceutical Biotechnology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08DA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384184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512B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AB2B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96187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in Pharmacy in Pharmaceutical Analysis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4E00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351222AC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3650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7C19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79B37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Science in nursing (Hons.)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6A34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3A4B093C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8F87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0370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7D07C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Science in nursing (Post Basic)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02228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263BDF5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E1F2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lastRenderedPageBreak/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F267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A4702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Physiotherapy (BPT)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EC9A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6695406D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30EB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8C96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A3CB2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Occupational Therapy (BOT)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5D40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2C8EFDA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594E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E2CB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C58D2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Science in Medical Laboratory Techniques (BMLT)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48E2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59B9C1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50CE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D376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739F2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Science in Emergency &amp; Trauma Care Technology (ETCT)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D2CC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EBE607E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F26D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2112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99A39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Optometry (BOPT)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6CE1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3F146739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8848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14F8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653DD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Science in Medical Imaging Technology (BMIT)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16F3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B4485E9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8D22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39B0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CE57F8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Science in Anaesthesia &amp; Operation Theatre Techniques (BAOTT)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1A06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E77C0AD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20F5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3525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9A0C33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Science in Medical Record &amp; Health Information Management (BMR&amp;HIM)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2D665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7066B2FA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77A7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254B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C7D0E3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Science in Cardiology Laboratory Techniques (BCLT)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54C23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327637B6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D1FF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076B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07FDF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Science in Dialysis Techniques (BDT)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797C5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249688B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3FE1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84C7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1A5868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Nursing (Medical Surgical)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E6C3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6292033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C870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5961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2B320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Nursing (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Obstetric</w:t>
            </w:r>
            <w:proofErr w:type="spellEnd"/>
            <w:r w:rsidRPr="006E0BDA">
              <w:rPr>
                <w:rFonts w:ascii="Calibri" w:eastAsia="Times New Roman" w:hAnsi="Calibri" w:cs="Calibri"/>
                <w:lang w:eastAsia="en-IN"/>
              </w:rPr>
              <w:t xml:space="preserve"> &amp;Gynaecology)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A987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38D1F96C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4F2E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798D5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9EE21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Nursing (Mental Health - Psychiatry)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48DD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6F4B4D7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A844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205D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F6E5B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Nursing (Community Health)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78AC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38BF2627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A51F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7D4A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66465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Nursing (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Peadiatric</w:t>
            </w:r>
            <w:proofErr w:type="spellEnd"/>
            <w:r w:rsidRPr="006E0BDA">
              <w:rPr>
                <w:rFonts w:ascii="Calibri" w:eastAsia="Times New Roman" w:hAnsi="Calibri" w:cs="Calibri"/>
                <w:lang w:eastAsia="en-IN"/>
              </w:rPr>
              <w:t>-Child Health)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63800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27C837B8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76AF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EE2BD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8D4D2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Physiotherapy (MPT) - Cardiopulmonary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642A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D21D70B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E5E0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9A6E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5CC6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Physiotherapy (MPT) - Neurology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E8FD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59C0EE1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39F0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8CE2D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4A46C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Physiotherapy (MPT) - Musculoskeletal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9FD2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6D6B9DE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A17E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30FC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B1BEA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Physiotherapy (MPT) - Sports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BF9B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7D69563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546D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AE9E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0D7B7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Occupational Therapy (MOT) - Musculoskeletal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792C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636F545D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DE08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BE55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6A71A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Master of Occupational Therapy (MOT) - 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Pediatrics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70A3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2A1F5519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46E1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F6CC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FDBA2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Medical Lab Sciences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B678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FF415A7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07C9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99FC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C2673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Medical Radiology and Imaging Technology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F4483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69ABE1A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F8D1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5B5D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E52F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Master of Optometry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2E29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5786D1BF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BB4B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10FC6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56EE5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2E13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9D47C41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9734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7BA3D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F09B6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60E03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790B8115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FAA7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C9EA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CF68A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F7FE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39F190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4089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ACD1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8AE0B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AD160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5AA5AF49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F1FF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B2AF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3B26F5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262D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5D719399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268AD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6709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093B98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B.Sc.-M.Sc. Integrated Programme (Toxicology)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03D05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5F4694B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849E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8A77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BC898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Biochemistry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57E20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2DDB420A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829A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2C97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58370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Biotechnology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4862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F88C448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1322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CF42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E05A8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Botany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DFAB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6B47F5A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ECAA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17A5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8EC68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Chemistry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3E77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775A8D60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66A7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F887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11FA6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Clinical Research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0AA8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54CC938" w14:textId="77777777" w:rsidTr="006E0BD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E8CA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657A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AD86F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Master of Science in Medical </w:t>
            </w:r>
            <w:proofErr w:type="spellStart"/>
            <w:r w:rsidRPr="006E0BDA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6E0BDA">
              <w:rPr>
                <w:rFonts w:ascii="Calibri" w:eastAsia="Times New Roman" w:hAnsi="Calibri" w:cs="Calibri"/>
                <w:lang w:eastAsia="en-IN"/>
              </w:rPr>
              <w:t xml:space="preserve"> and Toxicology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FC81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FA9A62E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0242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8294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24C10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Technology in Food Technology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E8FA5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2966A07B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8E24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E17D6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53665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Technology in Food Technology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4AFB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05DE29C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758C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6098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27AF0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Biomedical Sciences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32BA3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0A69C29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B3EB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17CE5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9140A0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Science in Medical Virology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8EF0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3EAB9F38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1A8B6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22375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C73B70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Technology in Computer Science &amp; Engineering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FFBC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AF3C1A4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8069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F1307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DBF5E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Technology in Electronics and Communication Engineering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5881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6B722A39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862D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lastRenderedPageBreak/>
              <w:t>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540D5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24D39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Bachelor of Technology in Computer Science and Engineering </w:t>
            </w:r>
            <w:proofErr w:type="gramStart"/>
            <w:r w:rsidRPr="006E0BDA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6E0BDA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71CA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6A55850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AAF7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2B4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1BA58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Bachelor of Computer Application (BCA/ </w:t>
            </w:r>
            <w:proofErr w:type="spellStart"/>
            <w:proofErr w:type="gramStart"/>
            <w:r w:rsidRPr="006E0BDA">
              <w:rPr>
                <w:rFonts w:ascii="Calibri" w:eastAsia="Times New Roman" w:hAnsi="Calibri" w:cs="Calibri"/>
                <w:lang w:eastAsia="en-IN"/>
              </w:rPr>
              <w:t>B.Sc</w:t>
            </w:r>
            <w:proofErr w:type="spellEnd"/>
            <w:proofErr w:type="gramEnd"/>
            <w:r w:rsidRPr="006E0BDA">
              <w:rPr>
                <w:rFonts w:ascii="Calibri" w:eastAsia="Times New Roman" w:hAnsi="Calibri" w:cs="Calibri"/>
                <w:lang w:eastAsia="en-IN"/>
              </w:rPr>
              <w:t xml:space="preserve"> (IT)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9F83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3DDE9F35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9BD3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E41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67ED0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Technology in Computer Science &amp; Engineering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DCE4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EBE0346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E76F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5C85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94058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Technology in CSE with specialization in Cyber Forensics &amp; Information Security)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3F36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74D2277D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05F2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E78D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8F8423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Technology Part Time in Computer Science &amp; Engineering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D01F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A64CC69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1EBC8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F3DC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F2119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Technology in CSE with specialization in Data Science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A02A8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7E5C870B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2A8C5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1522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88772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Technology in Bioinformatics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10C95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8A1EE87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5A5C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6D6E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90556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Computer Application (MCA)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954A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295FBA64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872C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73B6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5F418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in Science in computational and System Biology and Bioinformatics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1A0B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67BF3AF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E585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08696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07CEB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Arts (Hons) in Islamic Studies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1C1A8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69E34501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54BED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EA02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D30F4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Arts in Islamic Studies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EBE9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5C2090AB" w14:textId="77777777" w:rsidTr="006E0BDA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B2B8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0BC2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DFA25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Arts in Human Rights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328C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23E8D5CF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ACE4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96C8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5BAA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Arts in International studies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7893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152F565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F2836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67A6D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3AD7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 of Arts in Public Policy and Governance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3AB63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47E2F945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CE40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5C80D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3861D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Business Administration (BBA)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DEA5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36BF7CB1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1AFB9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F2D0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AEC00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BBA- MBA (</w:t>
            </w:r>
            <w:proofErr w:type="gramStart"/>
            <w:r w:rsidRPr="006E0BDA">
              <w:rPr>
                <w:rFonts w:ascii="Calibri" w:eastAsia="Times New Roman" w:hAnsi="Calibri" w:cs="Calibri"/>
                <w:lang w:eastAsia="en-IN"/>
              </w:rPr>
              <w:t>5 year</w:t>
            </w:r>
            <w:proofErr w:type="gramEnd"/>
            <w:r w:rsidRPr="006E0BDA">
              <w:rPr>
                <w:rFonts w:ascii="Calibri" w:eastAsia="Times New Roman" w:hAnsi="Calibri" w:cs="Calibri"/>
                <w:lang w:eastAsia="en-IN"/>
              </w:rPr>
              <w:t xml:space="preserve"> integrated Programme)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8C02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630DB70F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F6FC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14C6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AD4DD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0B21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17FA29D8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4A10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2569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8FEE63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Bachelor of </w:t>
            </w:r>
            <w:proofErr w:type="gramStart"/>
            <w:r w:rsidRPr="006E0BDA">
              <w:rPr>
                <w:rFonts w:ascii="Calibri" w:eastAsia="Times New Roman" w:hAnsi="Calibri" w:cs="Calibri"/>
                <w:lang w:eastAsia="en-IN"/>
              </w:rPr>
              <w:t>Commerce(</w:t>
            </w:r>
            <w:proofErr w:type="gramEnd"/>
            <w:r w:rsidRPr="006E0BDA">
              <w:rPr>
                <w:rFonts w:ascii="Calibri" w:eastAsia="Times New Roman" w:hAnsi="Calibri" w:cs="Calibri"/>
                <w:lang w:eastAsia="en-IN"/>
              </w:rPr>
              <w:t>Hons.)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93383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71B4D27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403A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E1D9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B26C4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Masters of Business Administration (MBA)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160CC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55F5E78C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B78E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933E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19929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Masters of Business Administration in Health Management/ Hospital Administration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98AF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38D0ED83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0C55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E9E0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E03D3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Masters of Business Administration in Pharmaceutical Management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9514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6BA8AD57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47BD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03C0D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8CA11B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D4F50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77EEF28C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ED76B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B049A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9C74E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Arts and Bachelor of Law (B.A.L.L.B.) Integrated Course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D2CD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18449CD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BE40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72A5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B14BD6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Master of Commerce (Finance)- Kannur Campus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73BF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7B9BADE6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FF37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D278E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E33E6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Bachelor of Business Administration (BBA)- Kannur Campus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E3B74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NA</w:t>
            </w:r>
          </w:p>
        </w:tc>
      </w:tr>
      <w:tr w:rsidR="006E0BDA" w:rsidRPr="006E0BDA" w14:paraId="1A8414EF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B4BD0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83CC3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4FC249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Bachelor of Computer Application (BCA)- Kannur Campus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D1BE7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4A8A0FD0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3C82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25AE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264ED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Bachelor of Commerce (B.Com.) – Computer Application- Kannur Campus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BA948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</w:tr>
      <w:tr w:rsidR="006E0BDA" w:rsidRPr="006E0BDA" w14:paraId="63AF044D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D84B1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843E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C0F6D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Bachelor of Commerce (B.Com.)-Finance- Kannur Campus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96EDD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53CC1C4E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4ED17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87382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84082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 xml:space="preserve">Bachelor of Arts in English (B.A. English)- Kannur Campus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8EC3F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05A60C42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6B9FF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A476C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92E7A1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Bachelor of Science in Psychology- Kannur Campus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CECD2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  <w:tr w:rsidR="006E0BDA" w:rsidRPr="006E0BDA" w14:paraId="73E8BCE4" w14:textId="77777777" w:rsidTr="006E0BD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0FCE5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110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2AA84" w14:textId="77777777" w:rsidR="006E0BDA" w:rsidRPr="006E0BDA" w:rsidRDefault="006E0BDA" w:rsidP="006E0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6E0BDA">
              <w:rPr>
                <w:rFonts w:ascii="Times New Roman" w:eastAsia="Times New Roman" w:hAnsi="Times New Roman" w:cs="Times New Roman"/>
                <w:lang w:eastAsia="en-IN"/>
              </w:rPr>
              <w:t>751-902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4752E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Doctor of Philosophy (</w:t>
            </w:r>
            <w:proofErr w:type="spellStart"/>
            <w:proofErr w:type="gramStart"/>
            <w:r w:rsidRPr="006E0BDA">
              <w:rPr>
                <w:rFonts w:ascii="Calibri" w:eastAsia="Times New Roman" w:hAnsi="Calibri" w:cs="Calibri"/>
                <w:lang w:eastAsia="en-IN"/>
              </w:rPr>
              <w:t>Ph.D</w:t>
            </w:r>
            <w:proofErr w:type="spellEnd"/>
            <w:proofErr w:type="gramEnd"/>
            <w:r w:rsidRPr="006E0BDA">
              <w:rPr>
                <w:rFonts w:ascii="Calibri" w:eastAsia="Times New Roman" w:hAnsi="Calibri" w:cs="Calibri"/>
                <w:lang w:eastAsia="en-IN"/>
              </w:rPr>
              <w:t>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0166A" w14:textId="77777777" w:rsidR="006E0BDA" w:rsidRPr="006E0BDA" w:rsidRDefault="006E0BDA" w:rsidP="006E0BD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6E0BD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</w:tr>
    </w:tbl>
    <w:p w14:paraId="43618E5C" w14:textId="77777777" w:rsidR="00A45738" w:rsidRDefault="00A45738"/>
    <w:sectPr w:rsidR="00A4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DA"/>
    <w:rsid w:val="006E0BDA"/>
    <w:rsid w:val="00A45738"/>
    <w:rsid w:val="00A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995"/>
  <w15:chartTrackingRefBased/>
  <w15:docId w15:val="{77FC0BF8-BBF5-4F05-AAE2-85AD77E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1</cp:revision>
  <dcterms:created xsi:type="dcterms:W3CDTF">2022-09-06T09:28:00Z</dcterms:created>
  <dcterms:modified xsi:type="dcterms:W3CDTF">2022-09-06T09:29:00Z</dcterms:modified>
</cp:coreProperties>
</file>